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44"/>
        <w:gridCol w:w="52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5244" w:type="dxa"/>
            <w:noWrap w:val="0"/>
            <w:vAlign w:val="top"/>
          </w:tcPr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  <w:t>WNIOSEK EGZEKUCYJNY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ind w:left="168" w:right="113"/>
              <w:jc w:val="right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Kr</w:t>
            </w:r>
            <w:r>
              <w:rPr>
                <w:rFonts w:hint="default" w:ascii="Times New Roman" w:hAnsi="Times New Roman"/>
                <w:sz w:val="16"/>
                <w:szCs w:val="16"/>
                <w:lang w:val="en-US" w:eastAsia="pl-PL"/>
              </w:rPr>
              <w:t>aków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 dnia ................................................................r.</w:t>
            </w:r>
          </w:p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ind w:left="168" w:right="113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>
            <w:pPr>
              <w:tabs>
                <w:tab w:val="left" w:pos="11309"/>
                <w:tab w:val="left" w:pos="12473"/>
                <w:tab w:val="left" w:pos="13607"/>
                <w:tab w:val="left" w:pos="14741"/>
                <w:tab w:val="left" w:pos="15875"/>
                <w:tab w:val="left" w:pos="17009"/>
                <w:tab w:val="left" w:pos="18143"/>
                <w:tab w:val="left" w:pos="19277"/>
                <w:tab w:val="left" w:pos="20411"/>
                <w:tab w:val="left" w:pos="21545"/>
                <w:tab w:val="left" w:pos="22679"/>
                <w:tab w:val="left" w:pos="23813"/>
                <w:tab w:val="left" w:pos="2494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Komornik Sądowy przy Sądzie Rejonowym dla Krakowa – Śródmieścia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Krakowie Justyna Ślaska-Łakoma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Kancelaria Komornicza nr XIII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 Krakowie</w:t>
            </w:r>
          </w:p>
          <w:p>
            <w:pPr>
              <w:pStyle w:val="5"/>
              <w:tabs>
                <w:tab w:val="left" w:pos="311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ul. Sądowa 1/48  NIP 8733142473  REGON 520684303</w:t>
            </w:r>
          </w:p>
          <w:p>
            <w:pPr>
              <w:pStyle w:val="5"/>
              <w:tabs>
                <w:tab w:val="left" w:pos="311"/>
              </w:tabs>
              <w:ind w:left="311" w:hanging="31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tel. 12 311 56 11, 780436279 </w:t>
            </w:r>
          </w:p>
          <w:p>
            <w:pPr>
              <w:pStyle w:val="5"/>
              <w:tabs>
                <w:tab w:val="left" w:pos="311"/>
              </w:tabs>
              <w:ind w:left="311" w:hanging="31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none"/>
              </w:rPr>
              <w:t>www.slaska-komornik.pl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krakow.slaska-lakoma@komornik.pl</w:t>
            </w:r>
          </w:p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ind w:left="168" w:right="113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5244" w:type="dxa"/>
            <w:noWrap w:val="0"/>
            <w:vAlign w:val="top"/>
          </w:tcPr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noWrap w:val="0"/>
            <w:vAlign w:val="top"/>
          </w:tcPr>
          <w:p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autoSpaceDE w:val="0"/>
              <w:autoSpaceDN w:val="0"/>
              <w:adjustRightInd w:val="0"/>
              <w:spacing w:after="0" w:line="240" w:lineRule="auto"/>
              <w:ind w:left="168" w:right="113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10489" w:type="dxa"/>
            <w:gridSpan w:val="2"/>
            <w:noWrap w:val="0"/>
            <w:vAlign w:val="top"/>
          </w:tcPr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wierzyciela: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Dokładny adres: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.................................................................................tel........................................</w:t>
            </w:r>
          </w:p>
          <w:p>
            <w:pPr>
              <w:tabs>
                <w:tab w:val="right" w:pos="4297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konto bankowe: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10489" w:type="dxa"/>
            <w:gridSpan w:val="2"/>
            <w:noWrap w:val="0"/>
            <w:vAlign w:val="top"/>
          </w:tcPr>
          <w:p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dłużnika: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tabs>
                <w:tab w:val="right" w:pos="7443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(ulica /aleja /plac ):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nr....................................</w:t>
            </w:r>
          </w:p>
          <w:p>
            <w:pPr>
              <w:tabs>
                <w:tab w:val="right" w:pos="7443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miejscowość: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kod:................................</w:t>
            </w:r>
          </w:p>
          <w:p>
            <w:pPr>
              <w:tabs>
                <w:tab w:val="right" w:pos="5119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 ur.: 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PESEL:.........................................................</w:t>
            </w:r>
          </w:p>
          <w:p>
            <w:pPr>
              <w:tabs>
                <w:tab w:val="right" w:pos="5119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ojca:...........................................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NIP:..............................................................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10489" w:type="dxa"/>
            <w:gridSpan w:val="2"/>
            <w:noWrap w:val="0"/>
            <w:vAlign w:val="top"/>
          </w:tcPr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Wnoszę o przeprowadzenie przez komornika egzekucji należności alimentacyjnych w oparciu o załączony tytuł wykonawczy Sądu ....................................w...........................................................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sygnatura akt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 z dnia  ........./ ........../ ....................... r</w:t>
            </w:r>
          </w:p>
          <w:p>
            <w:pPr>
              <w:tabs>
                <w:tab w:val="left" w:pos="1984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Dłużnik na dzień    ........./ ........../ ...................... r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zalega kwotę .............................................. zł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  jest to zaległość za okres od ........./ ........../ .................... r.   do    ........./ ........../ ..................... r  ) oraz ratę bieżącą w wysokości .......................... zł  miesięcznie od dnia  ........./ ........../ ................ r  Jednocześnie proszę o wyegzekwowanie od dłużnika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wierzyciela - alimentowanych dzieci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1.)...............................................data ur. ....../......../ ......................r alimenty po ..................... zł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2.)...............................................data ur. ....../......../ ......................r alimenty po ..................... zł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3.)...............................................data ur. ....../......../ ......................r alimenty po ..................... zł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4.)...............................................data ur. ....../......../ ......................r alimenty po ..................... zł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5.)...............................................data ur. ....../......../ ......................r alimenty po ..................... zł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Proszę o wszczęcie czynności w zakresie: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Ruchomości znajdujących się w: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Wynagrodzenia/ Emerytury: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  <w:p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Konta bankowego: ..........................................................................................................................</w:t>
            </w:r>
          </w:p>
        </w:tc>
      </w:tr>
    </w:tbl>
    <w:p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t>Jednocześnie oświadczam, że zobowiązuję się do niezwłocznego informowania Komornika o przypadku otrzymania bezpośrednio od dłużnika jakichkolwiek wpłat tytułem zadłużenia.</w:t>
      </w:r>
    </w:p>
    <w:p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Wierzyciel oświadcza, że dokonuję wyboru Komornika na podstawie przepisu </w:t>
      </w:r>
      <w:r>
        <w:rPr>
          <w:rFonts w:ascii="Times New Roman" w:hAnsi="Times New Roman"/>
          <w:b/>
          <w:sz w:val="14"/>
          <w:szCs w:val="14"/>
        </w:rPr>
        <w:t>art. 10 ust. 3</w:t>
      </w:r>
      <w:r>
        <w:rPr>
          <w:rFonts w:ascii="Times New Roman" w:hAnsi="Times New Roman"/>
          <w:sz w:val="14"/>
          <w:szCs w:val="14"/>
        </w:rPr>
        <w:t xml:space="preserve"> ustawy z dnia 22.03.2018 r. o komornikach sądowych i egzekucji (Dz.U. z 2018 r. poz. 771).</w:t>
      </w:r>
    </w:p>
    <w:p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.....................................................................</w:t>
      </w:r>
    </w:p>
    <w:p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/czytelny podpis wierzyciela/ </w:t>
      </w:r>
    </w:p>
    <w:sectPr>
      <w:pgSz w:w="12240" w:h="15840"/>
      <w:pgMar w:top="340" w:right="720" w:bottom="340" w:left="720" w:header="709" w:footer="709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B8"/>
    <w:rsid w:val="00096CED"/>
    <w:rsid w:val="00106EDF"/>
    <w:rsid w:val="00232E12"/>
    <w:rsid w:val="00996517"/>
    <w:rsid w:val="00AB39C5"/>
    <w:rsid w:val="00B76613"/>
    <w:rsid w:val="00BC5D3C"/>
    <w:rsid w:val="00C44EEC"/>
    <w:rsid w:val="00C509D4"/>
    <w:rsid w:val="00D463FD"/>
    <w:rsid w:val="00D532E9"/>
    <w:rsid w:val="00D62DB8"/>
    <w:rsid w:val="00FF36F5"/>
    <w:rsid w:val="7C132242"/>
    <w:rsid w:val="7F68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nhideWhenUsed/>
    <w:uiPriority w:val="99"/>
    <w:rPr>
      <w:color w:val="0000FF"/>
      <w:u w:val="single"/>
    </w:rPr>
  </w:style>
  <w:style w:type="paragraph" w:customStyle="1" w:styleId="5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625</Words>
  <Characters>3750</Characters>
  <Lines>31</Lines>
  <Paragraphs>8</Paragraphs>
  <TotalTime>1</TotalTime>
  <ScaleCrop>false</ScaleCrop>
  <LinksUpToDate>false</LinksUpToDate>
  <CharactersWithSpaces>4367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2008-01-23T06:59:00Z</dcterms:created>
  <dc:creator>Daniel</dc:creator>
  <cp:lastModifiedBy>WPS_1636016235</cp:lastModifiedBy>
  <dcterms:modified xsi:type="dcterms:W3CDTF">2022-03-17T19:56:39Z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8FF35212BB514F5BA286148B54AAF3E0</vt:lpwstr>
  </property>
</Properties>
</file>